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7789A0" w14:textId="78D8CE53" w:rsidR="00472B0B" w:rsidRPr="00472B0B" w:rsidRDefault="0068088D" w:rsidP="00472B0B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r>
              <w:rPr>
                <w:rFonts w:ascii="Arial" w:hAnsi="Arial" w:cs="Arial"/>
                <w:b/>
                <w:bCs/>
                <w:lang w:val="en-GB"/>
              </w:rPr>
              <w:t>Advance Welding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>(Mechanical Technology)Level 5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part I</w:t>
            </w:r>
          </w:p>
          <w:bookmarkEnd w:id="0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55CC2DF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Gas Tungsten Arc Welding (GTAW) in Flat (1F, 1G), Horizontal (2F, 2G), Vertical (3F, 3G) and Overhead (4F, 4G) Positions</w:t>
            </w:r>
          </w:p>
          <w:p w14:paraId="22ACB437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Flux Cored Arc Welding (FCAW)</w:t>
            </w:r>
          </w:p>
          <w:p w14:paraId="568A553B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Submerged Arc Welding</w:t>
            </w:r>
          </w:p>
          <w:p w14:paraId="13F49B91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Forged Welding</w:t>
            </w:r>
          </w:p>
          <w:p w14:paraId="2A00C911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Friction Welding</w:t>
            </w:r>
          </w:p>
          <w:p w14:paraId="7B2E5E46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Non-Destructive Welding Tests</w:t>
            </w:r>
          </w:p>
          <w:p w14:paraId="2601EC2E" w14:textId="3CE3A01C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Destructive Welding Tests</w:t>
            </w:r>
          </w:p>
          <w:p w14:paraId="79AE9B53" w14:textId="32F6889C" w:rsidR="00AA5E7C" w:rsidRPr="0066133E" w:rsidRDefault="00AA5E7C" w:rsidP="0066133E">
            <w:pPr>
              <w:rPr>
                <w:rFonts w:ascii="Arial" w:hAnsi="Arial" w:cs="Arial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8CA512B" w14:textId="60B93470" w:rsidR="00732772" w:rsidRPr="00732772" w:rsidRDefault="00732772" w:rsidP="00732772">
            <w:pPr>
              <w:rPr>
                <w:rFonts w:asciiTheme="minorBidi" w:hAnsiTheme="minorBidi"/>
              </w:rPr>
            </w:pPr>
            <w:r w:rsidRPr="00732772">
              <w:rPr>
                <w:rFonts w:asciiTheme="minorBidi" w:hAnsiTheme="minorBidi"/>
              </w:rPr>
              <w:t>Make</w:t>
            </w:r>
            <w:r>
              <w:rPr>
                <w:rFonts w:asciiTheme="minorBidi" w:hAnsiTheme="minorBidi"/>
              </w:rPr>
              <w:t xml:space="preserve"> overhead (4F) and overhead (4G)</w:t>
            </w:r>
            <w:r w:rsidRPr="00732772">
              <w:rPr>
                <w:rFonts w:asciiTheme="minorBidi" w:hAnsiTheme="minorBidi"/>
              </w:rPr>
              <w:t xml:space="preserve"> Welds on Carbon Steel Plate</w:t>
            </w:r>
            <w:r w:rsidRPr="00732772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>by using GTAW.</w:t>
            </w:r>
          </w:p>
          <w:p w14:paraId="6498C858" w14:textId="77777777" w:rsidR="00732772" w:rsidRDefault="00732772" w:rsidP="0073277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148A98" w14:textId="5AC1D30C" w:rsidR="00563828" w:rsidRPr="00E76966" w:rsidRDefault="00563828" w:rsidP="00732772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58313CC5" w14:textId="77777777" w:rsidR="00732772" w:rsidRPr="00732772" w:rsidRDefault="00732772" w:rsidP="00732772">
            <w:pPr>
              <w:rPr>
                <w:rFonts w:asciiTheme="minorBidi" w:hAnsiTheme="minorBidi"/>
              </w:rPr>
            </w:pPr>
            <w:r w:rsidRPr="00732772">
              <w:rPr>
                <w:rFonts w:asciiTheme="minorBidi" w:hAnsiTheme="minorBidi"/>
              </w:rPr>
              <w:t>Make</w:t>
            </w:r>
            <w:r>
              <w:rPr>
                <w:rFonts w:asciiTheme="minorBidi" w:hAnsiTheme="minorBidi"/>
              </w:rPr>
              <w:t xml:space="preserve"> overhead (4F) and overhead (4G)</w:t>
            </w:r>
            <w:r w:rsidRPr="00732772">
              <w:rPr>
                <w:rFonts w:asciiTheme="minorBidi" w:hAnsiTheme="minorBidi"/>
              </w:rPr>
              <w:t xml:space="preserve"> Welds on Carbon Steel Plate </w:t>
            </w:r>
            <w:r>
              <w:rPr>
                <w:rFonts w:asciiTheme="minorBidi" w:hAnsiTheme="minorBidi"/>
              </w:rPr>
              <w:t>by using GTAW.</w:t>
            </w:r>
          </w:p>
          <w:p w14:paraId="6AD1E5EF" w14:textId="7655E4A3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A355CC2" w14:textId="54DB720F" w:rsidR="00E76966" w:rsidRPr="00E76966" w:rsidRDefault="000C5C81" w:rsidP="00E76966">
            <w:pPr>
              <w:rPr>
                <w:rFonts w:ascii="Arial" w:hAnsi="Arial" w:cs="Arial"/>
                <w:b/>
                <w:sz w:val="22"/>
              </w:rPr>
            </w:pPr>
            <w:r w:rsidRPr="000C5C81">
              <w:rPr>
                <w:rFonts w:ascii="Arial" w:hAnsi="Arial" w:cs="Arial"/>
                <w:b/>
                <w:sz w:val="22"/>
                <w:highlight w:val="cyan"/>
              </w:rPr>
              <w:t>Write down all core steps to assess the above written task (yourself)</w:t>
            </w:r>
          </w:p>
          <w:p w14:paraId="636FA86F" w14:textId="1F608356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>Identify welding requirements from the job, welding procedure specifications and/or technical drawings</w:t>
            </w:r>
          </w:p>
          <w:p w14:paraId="4D9D953F" w14:textId="484A882C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>Prepare GTAW welding machine in accordance with welding procedure specifications/ manufacturer instructions</w:t>
            </w:r>
          </w:p>
          <w:p w14:paraId="31737372" w14:textId="2D395206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>Set up welding machine accessories and consumables as per job requirements, welding procedure specifications and/or manufacturer’s instructions</w:t>
            </w:r>
          </w:p>
          <w:p w14:paraId="3520A2EC" w14:textId="42AEBD93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>Connect welding machine to an independent power supply</w:t>
            </w:r>
          </w:p>
          <w:p w14:paraId="10E8CACB" w14:textId="77777777" w:rsidR="00563828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lastRenderedPageBreak/>
              <w:t>Set polarity indicated in the welding procedure specifications</w:t>
            </w:r>
          </w:p>
          <w:p w14:paraId="5B294ED0" w14:textId="713E7FA2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 xml:space="preserve">Maintain gap between electrode and base metal as per standard practices </w:t>
            </w:r>
          </w:p>
          <w:p w14:paraId="5AC1727A" w14:textId="0A86B38F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>Carry out welding in Overhead (4F) and Overhead (4G) positions following standard procedures</w:t>
            </w:r>
          </w:p>
          <w:p w14:paraId="4A51A842" w14:textId="18E40F43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 xml:space="preserve">Deposit root pass as per welding procedure specifications/job requirements </w:t>
            </w:r>
          </w:p>
          <w:p w14:paraId="39B0C212" w14:textId="1D0D8AFB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 xml:space="preserve">Deposit filling passes as per welding procedure specifications/job requirements </w:t>
            </w:r>
          </w:p>
          <w:p w14:paraId="4D11FB10" w14:textId="4EEF0B0F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 xml:space="preserve">Deposit capping pass as per welding procedure specifications/job requirements </w:t>
            </w:r>
          </w:p>
          <w:p w14:paraId="45D97C70" w14:textId="7CF1C2FD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 xml:space="preserve">Check root, filling and capping passes for any visual discontinuities as per acceptance standards </w:t>
            </w:r>
          </w:p>
          <w:p w14:paraId="4387B68B" w14:textId="614FAF93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>Follow applicable manufacturing codes and standards for acceptance criteria of visual welding defects</w:t>
            </w:r>
          </w:p>
          <w:p w14:paraId="4872D4E0" w14:textId="0FDF7B55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 xml:space="preserve">Carry out finishing work of welds following standard procedures </w:t>
            </w:r>
          </w:p>
          <w:p w14:paraId="785D822B" w14:textId="14C6BCD7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 xml:space="preserve">Inspect weld visually and mark any visual defects, as required </w:t>
            </w:r>
          </w:p>
          <w:p w14:paraId="5AEC2078" w14:textId="0F13C566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 xml:space="preserve">Clean work area in accordance with workplace safety practices </w:t>
            </w:r>
          </w:p>
          <w:p w14:paraId="33E3A8D0" w14:textId="7DE9468B" w:rsidR="007D46C6" w:rsidRPr="007D46C6" w:rsidRDefault="007D46C6" w:rsidP="007D46C6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7D46C6">
              <w:rPr>
                <w:rFonts w:ascii="Arial" w:hAnsi="Arial"/>
              </w:rPr>
              <w:t>Maintain and store tools/equipment/consumable materials in accordance with organization guidelines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8088D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833891B" w14:textId="77777777" w:rsidR="0068088D" w:rsidRPr="00472B0B" w:rsidRDefault="0068088D" w:rsidP="0068088D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Advance Welding(Mechanical Technology)Level 5 part I</w:t>
            </w:r>
          </w:p>
          <w:p w14:paraId="333B3697" w14:textId="69347FE1" w:rsidR="0068088D" w:rsidRPr="00206480" w:rsidRDefault="0068088D" w:rsidP="006808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88D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68088D" w:rsidRPr="00206480" w:rsidRDefault="0068088D" w:rsidP="0068088D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38EEC8D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Gas Tungsten Arc Welding (GTAW) in Flat (1F, 1G), Horizontal (2F, 2G), Vertical (3F, 3G) and Overhead (4F, 4G) Positions</w:t>
            </w:r>
          </w:p>
          <w:p w14:paraId="2D15B437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Flux Cored Arc Welding (FCAW)</w:t>
            </w:r>
          </w:p>
          <w:p w14:paraId="34AF7766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Submerged Arc Welding</w:t>
            </w:r>
          </w:p>
          <w:p w14:paraId="4A846097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Forged Welding</w:t>
            </w:r>
          </w:p>
          <w:p w14:paraId="537A6735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Friction Welding</w:t>
            </w:r>
          </w:p>
          <w:p w14:paraId="19D63ABE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Non-Destructive Welding Tests</w:t>
            </w:r>
          </w:p>
          <w:p w14:paraId="4A98405F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Destructive Welding Tests</w:t>
            </w:r>
          </w:p>
          <w:p w14:paraId="5272FEAF" w14:textId="38672CF5" w:rsidR="0068088D" w:rsidRPr="000C5C81" w:rsidRDefault="0068088D" w:rsidP="0068088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88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68088D" w:rsidRPr="008E54F0" w:rsidRDefault="0068088D" w:rsidP="006808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68088D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F45F547" w14:textId="77777777" w:rsidR="0068088D" w:rsidRPr="00732772" w:rsidRDefault="0068088D" w:rsidP="0068088D">
            <w:pPr>
              <w:rPr>
                <w:rFonts w:asciiTheme="minorBidi" w:hAnsiTheme="minorBidi"/>
              </w:rPr>
            </w:pPr>
            <w:r w:rsidRPr="00732772">
              <w:rPr>
                <w:rFonts w:asciiTheme="minorBidi" w:hAnsiTheme="minorBidi"/>
              </w:rPr>
              <w:t>Make</w:t>
            </w:r>
            <w:r>
              <w:rPr>
                <w:rFonts w:asciiTheme="minorBidi" w:hAnsiTheme="minorBidi"/>
              </w:rPr>
              <w:t xml:space="preserve"> overhead (4F) and overhead (4G)</w:t>
            </w:r>
            <w:r w:rsidRPr="00732772">
              <w:rPr>
                <w:rFonts w:asciiTheme="minorBidi" w:hAnsiTheme="minorBidi"/>
              </w:rPr>
              <w:t xml:space="preserve"> Welds on Carbon Steel Plate </w:t>
            </w:r>
            <w:r>
              <w:rPr>
                <w:rFonts w:asciiTheme="minorBidi" w:hAnsiTheme="minorBidi"/>
              </w:rPr>
              <w:t>by using GTAW.</w:t>
            </w:r>
          </w:p>
          <w:p w14:paraId="59466BA3" w14:textId="08639489" w:rsidR="0068088D" w:rsidRPr="00CA3E6A" w:rsidRDefault="0068088D" w:rsidP="0068088D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16E18" w:rsidRPr="00206480" w14:paraId="0DF21911" w14:textId="77777777" w:rsidTr="00C16E18">
        <w:trPr>
          <w:trHeight w:val="398"/>
        </w:trPr>
        <w:tc>
          <w:tcPr>
            <w:tcW w:w="6917" w:type="dxa"/>
            <w:shd w:val="clear" w:color="auto" w:fill="FFFFFF" w:themeFill="background1"/>
          </w:tcPr>
          <w:p w14:paraId="7CADB1FE" w14:textId="2FE3809F" w:rsidR="00C16E18" w:rsidRPr="00D40BDD" w:rsidRDefault="00C16E18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C16E18">
              <w:t>Identify welding requirements from the job, welding procedure specifications and/or technical drawings</w:t>
            </w:r>
          </w:p>
        </w:tc>
        <w:tc>
          <w:tcPr>
            <w:tcW w:w="1079" w:type="dxa"/>
            <w:vAlign w:val="center"/>
          </w:tcPr>
          <w:p w14:paraId="2E925C6E" w14:textId="77777777" w:rsidR="00C16E18" w:rsidRPr="00206480" w:rsidRDefault="00C16E1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C16E18" w:rsidRPr="00206480" w:rsidRDefault="00C16E1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45CA286E" w:rsidR="00C16E18" w:rsidRPr="00D40BDD" w:rsidRDefault="00C16E18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77A8B">
              <w:t>Prepare GTAW welding machine in accordance with welding procedure specifications/ manufacturer instructions</w:t>
            </w:r>
          </w:p>
        </w:tc>
        <w:tc>
          <w:tcPr>
            <w:tcW w:w="1079" w:type="dxa"/>
            <w:vAlign w:val="center"/>
          </w:tcPr>
          <w:p w14:paraId="0C2F3E57" w14:textId="77777777" w:rsidR="00C16E18" w:rsidRPr="00206480" w:rsidRDefault="00C16E1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C16E18" w:rsidRPr="00206480" w:rsidRDefault="00C16E1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777DE78A" w:rsidR="00C16E18" w:rsidRPr="00D40BDD" w:rsidRDefault="00C16E18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77A8B">
              <w:t>Set up welding machine accessories and consumables as per job requirements, welding procedure specifications and/or manufacturer’s instructions</w:t>
            </w:r>
          </w:p>
        </w:tc>
        <w:tc>
          <w:tcPr>
            <w:tcW w:w="1079" w:type="dxa"/>
            <w:vAlign w:val="center"/>
          </w:tcPr>
          <w:p w14:paraId="725B99FA" w14:textId="77777777" w:rsidR="00C16E18" w:rsidRPr="00206480" w:rsidRDefault="00C16E18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C16E18" w:rsidRPr="00206480" w:rsidRDefault="00C16E18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34288255" w:rsidR="00C16E18" w:rsidRPr="00D40BDD" w:rsidRDefault="00C16E18" w:rsidP="00CF409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377A8B">
              <w:t>Connect welding machine to an independent power supply</w:t>
            </w:r>
          </w:p>
        </w:tc>
        <w:tc>
          <w:tcPr>
            <w:tcW w:w="1079" w:type="dxa"/>
            <w:vAlign w:val="center"/>
          </w:tcPr>
          <w:p w14:paraId="7034B1F9" w14:textId="77777777" w:rsidR="00C16E18" w:rsidRPr="00206480" w:rsidRDefault="00C16E1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C16E18" w:rsidRPr="00206480" w:rsidRDefault="00C16E1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111CD19F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377A8B">
              <w:t>Set polarity indicated in the welding procedure specifications</w:t>
            </w:r>
          </w:p>
        </w:tc>
        <w:tc>
          <w:tcPr>
            <w:tcW w:w="1079" w:type="dxa"/>
            <w:vAlign w:val="center"/>
          </w:tcPr>
          <w:p w14:paraId="4409640D" w14:textId="05E021F2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36288D5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70371FDF" w14:textId="77777777" w:rsidTr="00E76966">
        <w:trPr>
          <w:trHeight w:val="398"/>
        </w:trPr>
        <w:tc>
          <w:tcPr>
            <w:tcW w:w="6917" w:type="dxa"/>
          </w:tcPr>
          <w:p w14:paraId="714CE57F" w14:textId="19A272F7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 xml:space="preserve">Maintain gap between electrode and base metal as per standard practices </w:t>
            </w:r>
          </w:p>
        </w:tc>
        <w:tc>
          <w:tcPr>
            <w:tcW w:w="1079" w:type="dxa"/>
            <w:vAlign w:val="center"/>
          </w:tcPr>
          <w:p w14:paraId="2E0D22F0" w14:textId="0DCEA5AD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90216F2" w14:textId="34F14D73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6EA1A4AB" w14:textId="77777777" w:rsidTr="00E76966">
        <w:trPr>
          <w:trHeight w:val="398"/>
        </w:trPr>
        <w:tc>
          <w:tcPr>
            <w:tcW w:w="6917" w:type="dxa"/>
          </w:tcPr>
          <w:p w14:paraId="2892E522" w14:textId="08213C09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>Carry out welding in Overhead (4F) and Overhead (4G) positions following standard procedures</w:t>
            </w:r>
          </w:p>
        </w:tc>
        <w:tc>
          <w:tcPr>
            <w:tcW w:w="1079" w:type="dxa"/>
            <w:vAlign w:val="center"/>
          </w:tcPr>
          <w:p w14:paraId="266D1E2C" w14:textId="4A3735F9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2B4923" w14:textId="25606793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60B27172" w14:textId="77777777" w:rsidTr="00E76966">
        <w:trPr>
          <w:trHeight w:val="398"/>
        </w:trPr>
        <w:tc>
          <w:tcPr>
            <w:tcW w:w="6917" w:type="dxa"/>
          </w:tcPr>
          <w:p w14:paraId="157AEEAA" w14:textId="7E08D1A0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 xml:space="preserve">Deposit root pass as per welding procedure specifications/job </w:t>
            </w:r>
            <w:r w:rsidRPr="00377A8B">
              <w:lastRenderedPageBreak/>
              <w:t xml:space="preserve">requirements </w:t>
            </w:r>
          </w:p>
        </w:tc>
        <w:tc>
          <w:tcPr>
            <w:tcW w:w="1079" w:type="dxa"/>
            <w:vAlign w:val="center"/>
          </w:tcPr>
          <w:p w14:paraId="2822BB96" w14:textId="6C1742DC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833C70" w14:textId="6E5C83EB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7973A916" w14:textId="77777777" w:rsidTr="00E76966">
        <w:trPr>
          <w:trHeight w:val="398"/>
        </w:trPr>
        <w:tc>
          <w:tcPr>
            <w:tcW w:w="6917" w:type="dxa"/>
          </w:tcPr>
          <w:p w14:paraId="6EFDAF0B" w14:textId="335ED558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lastRenderedPageBreak/>
              <w:t xml:space="preserve">Deposit filling passes as per welding procedure specifications/job requirements </w:t>
            </w:r>
          </w:p>
        </w:tc>
        <w:tc>
          <w:tcPr>
            <w:tcW w:w="1079" w:type="dxa"/>
            <w:vAlign w:val="center"/>
          </w:tcPr>
          <w:p w14:paraId="15312053" w14:textId="652A982B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1D637" w14:textId="2F5D87BF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6F72077B" w14:textId="77777777" w:rsidTr="00E76966">
        <w:trPr>
          <w:trHeight w:val="398"/>
        </w:trPr>
        <w:tc>
          <w:tcPr>
            <w:tcW w:w="6917" w:type="dxa"/>
          </w:tcPr>
          <w:p w14:paraId="616AA940" w14:textId="582B724D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 xml:space="preserve">Deposit capping pass as per welding procedure specifications/job requirements </w:t>
            </w:r>
          </w:p>
        </w:tc>
        <w:tc>
          <w:tcPr>
            <w:tcW w:w="1079" w:type="dxa"/>
            <w:vAlign w:val="center"/>
          </w:tcPr>
          <w:p w14:paraId="53EBDA82" w14:textId="0495DE04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2A9A66" w14:textId="55CF537F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5B5C4D5B" w14:textId="77777777" w:rsidTr="00E76966">
        <w:trPr>
          <w:trHeight w:val="398"/>
        </w:trPr>
        <w:tc>
          <w:tcPr>
            <w:tcW w:w="6917" w:type="dxa"/>
          </w:tcPr>
          <w:p w14:paraId="26B0E576" w14:textId="15CCCBF1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 xml:space="preserve">Check root, filling and capping passes for any visual discontinuities as per acceptance standards </w:t>
            </w:r>
          </w:p>
        </w:tc>
        <w:tc>
          <w:tcPr>
            <w:tcW w:w="1079" w:type="dxa"/>
            <w:vAlign w:val="center"/>
          </w:tcPr>
          <w:p w14:paraId="6B5FB821" w14:textId="769E3286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7C924" w14:textId="36B848FA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21856632" w14:textId="77777777" w:rsidTr="00E76966">
        <w:trPr>
          <w:trHeight w:val="398"/>
        </w:trPr>
        <w:tc>
          <w:tcPr>
            <w:tcW w:w="6917" w:type="dxa"/>
          </w:tcPr>
          <w:p w14:paraId="6F240673" w14:textId="6CB89977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>Follow applicable manufacturing codes and standards for acceptance criteria of visual welding defects</w:t>
            </w:r>
          </w:p>
        </w:tc>
        <w:tc>
          <w:tcPr>
            <w:tcW w:w="1079" w:type="dxa"/>
            <w:vAlign w:val="center"/>
          </w:tcPr>
          <w:p w14:paraId="541866FB" w14:textId="04AE540C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33991A" w14:textId="3C6D8A19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02561F29" w14:textId="77777777" w:rsidTr="00E76966">
        <w:trPr>
          <w:trHeight w:val="398"/>
        </w:trPr>
        <w:tc>
          <w:tcPr>
            <w:tcW w:w="6917" w:type="dxa"/>
          </w:tcPr>
          <w:p w14:paraId="7E9C403E" w14:textId="00E45DED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 xml:space="preserve">Carry out finishing work of welds following standard procedures </w:t>
            </w:r>
          </w:p>
        </w:tc>
        <w:tc>
          <w:tcPr>
            <w:tcW w:w="1079" w:type="dxa"/>
            <w:vAlign w:val="center"/>
          </w:tcPr>
          <w:p w14:paraId="4B5987BA" w14:textId="17704236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B8D87D" w14:textId="5AD156C4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266E774A" w14:textId="77777777" w:rsidTr="00E76966">
        <w:trPr>
          <w:trHeight w:val="398"/>
        </w:trPr>
        <w:tc>
          <w:tcPr>
            <w:tcW w:w="6917" w:type="dxa"/>
          </w:tcPr>
          <w:p w14:paraId="3B41D1E5" w14:textId="53F3EB98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 xml:space="preserve">Inspect weld visually and mark any visual defects, as required </w:t>
            </w:r>
          </w:p>
        </w:tc>
        <w:tc>
          <w:tcPr>
            <w:tcW w:w="1079" w:type="dxa"/>
            <w:vAlign w:val="center"/>
          </w:tcPr>
          <w:p w14:paraId="671E061F" w14:textId="48719B76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965CF04" wp14:editId="372DF8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DDBB7E" w14:textId="1D4A829E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545B6E30" w14:textId="77777777" w:rsidTr="00E76966">
        <w:trPr>
          <w:trHeight w:val="398"/>
        </w:trPr>
        <w:tc>
          <w:tcPr>
            <w:tcW w:w="6917" w:type="dxa"/>
          </w:tcPr>
          <w:p w14:paraId="16DA78E9" w14:textId="4FA1FD49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 xml:space="preserve">Clean work area in accordance with workplace safety practices </w:t>
            </w:r>
          </w:p>
        </w:tc>
        <w:tc>
          <w:tcPr>
            <w:tcW w:w="1079" w:type="dxa"/>
            <w:vAlign w:val="center"/>
          </w:tcPr>
          <w:p w14:paraId="565D3E5D" w14:textId="529EF882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E46B5" w14:textId="0BEC1244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16E18" w:rsidRPr="00206480" w14:paraId="42F99CC3" w14:textId="77777777" w:rsidTr="00E76966">
        <w:trPr>
          <w:trHeight w:val="398"/>
        </w:trPr>
        <w:tc>
          <w:tcPr>
            <w:tcW w:w="6917" w:type="dxa"/>
          </w:tcPr>
          <w:p w14:paraId="40A41AE9" w14:textId="147EC160" w:rsidR="00C16E18" w:rsidRPr="00D40BDD" w:rsidRDefault="00C16E18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377A8B">
              <w:t>Maintain and store tools/equipment/consumable materials in accordance with organization guidelines</w:t>
            </w:r>
          </w:p>
        </w:tc>
        <w:tc>
          <w:tcPr>
            <w:tcW w:w="1079" w:type="dxa"/>
            <w:vAlign w:val="center"/>
          </w:tcPr>
          <w:p w14:paraId="72A930A3" w14:textId="0219ECA7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37986C2E" wp14:editId="6D7AEC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8.3pt;margin-top:2.8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FBBCECE" w14:textId="1FC8B479" w:rsidR="00C16E18" w:rsidRPr="00206480" w:rsidRDefault="00C16E18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1C03FB9" wp14:editId="77599E2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10.6pt;margin-top:2.8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147F0CF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8088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B1C667B" w14:textId="77777777" w:rsidR="0068088D" w:rsidRPr="00472B0B" w:rsidRDefault="0068088D" w:rsidP="0068088D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Advance Welding(Mechanical Technology)Level 5 part I</w:t>
            </w:r>
          </w:p>
          <w:p w14:paraId="5545D5B1" w14:textId="03A50B63" w:rsidR="0068088D" w:rsidRPr="00206480" w:rsidRDefault="0068088D" w:rsidP="0068088D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68088D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68088D" w:rsidRPr="00206480" w:rsidRDefault="0068088D" w:rsidP="0068088D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DEA62F0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Gas Tungsten Arc Welding (GTAW) in Flat (1F, 1G), Horizontal (2F, 2G), Vertical (3F, 3G) and Overhead (4F, 4G) Positions</w:t>
            </w:r>
          </w:p>
          <w:p w14:paraId="33E276A4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Flux Cored Arc Welding (FCAW)</w:t>
            </w:r>
          </w:p>
          <w:p w14:paraId="11EE492C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Submerged Arc Welding</w:t>
            </w:r>
          </w:p>
          <w:p w14:paraId="7D79DD6B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Forged Welding</w:t>
            </w:r>
          </w:p>
          <w:p w14:paraId="47305A2A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Friction Welding</w:t>
            </w:r>
          </w:p>
          <w:p w14:paraId="24FFE6AF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Non-Destructive Welding Tests</w:t>
            </w:r>
          </w:p>
          <w:p w14:paraId="084190DC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Destructive Welding Tests</w:t>
            </w:r>
          </w:p>
          <w:p w14:paraId="0BF4280B" w14:textId="1E1AC284" w:rsidR="0068088D" w:rsidRPr="00CA3E6A" w:rsidRDefault="0068088D" w:rsidP="0068088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088D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68088D" w:rsidRPr="008E54F0" w:rsidRDefault="0068088D" w:rsidP="0068088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68088D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68088D" w:rsidRPr="00206480" w:rsidRDefault="0068088D" w:rsidP="0068088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68088D" w:rsidRPr="00206480" w:rsidRDefault="0068088D" w:rsidP="0068088D">
            <w:pPr>
              <w:rPr>
                <w:rFonts w:ascii="Arial" w:hAnsi="Arial" w:cs="Arial"/>
              </w:rPr>
            </w:pPr>
          </w:p>
          <w:p w14:paraId="2D86EA1A" w14:textId="01202BFC" w:rsidR="0068088D" w:rsidRPr="00206480" w:rsidRDefault="0068088D" w:rsidP="0068088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8088D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8088D" w:rsidRPr="00206480" w:rsidRDefault="0068088D" w:rsidP="0068088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68088D" w:rsidRPr="00206480" w:rsidRDefault="0068088D" w:rsidP="0068088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60BCF6" w14:textId="77777777" w:rsidR="00C16E18" w:rsidRPr="00732772" w:rsidRDefault="00C16E18" w:rsidP="00C16E18">
            <w:pPr>
              <w:rPr>
                <w:rFonts w:asciiTheme="minorBidi" w:hAnsiTheme="minorBidi"/>
              </w:rPr>
            </w:pPr>
            <w:r w:rsidRPr="00732772">
              <w:rPr>
                <w:rFonts w:asciiTheme="minorBidi" w:hAnsiTheme="minorBidi"/>
              </w:rPr>
              <w:t>Make</w:t>
            </w:r>
            <w:r>
              <w:rPr>
                <w:rFonts w:asciiTheme="minorBidi" w:hAnsiTheme="minorBidi"/>
              </w:rPr>
              <w:t xml:space="preserve"> overhead (4F) and overhead (4G)</w:t>
            </w:r>
            <w:r w:rsidRPr="00732772">
              <w:rPr>
                <w:rFonts w:asciiTheme="minorBidi" w:hAnsiTheme="minorBidi"/>
              </w:rPr>
              <w:t xml:space="preserve"> Welds on Carbon Steel Plate </w:t>
            </w:r>
            <w:r>
              <w:rPr>
                <w:rFonts w:asciiTheme="minorBidi" w:hAnsiTheme="minorBidi"/>
              </w:rPr>
              <w:t>by using GTAW.</w:t>
            </w:r>
          </w:p>
          <w:p w14:paraId="5493BFEF" w14:textId="055C2E16" w:rsidR="00CA3E6A" w:rsidRPr="00CA3E6A" w:rsidRDefault="00CA3E6A" w:rsidP="00CA3E6A">
            <w:pPr>
              <w:jc w:val="center"/>
              <w:rPr>
                <w:rFonts w:ascii="Arial" w:hAnsi="Arial" w:cs="Arial"/>
              </w:rPr>
            </w:pP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6133E" w:rsidRPr="00206480" w14:paraId="23A6645D" w14:textId="77777777" w:rsidTr="00512A6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</w:tcPr>
          <w:p w14:paraId="3AE4062E" w14:textId="4DABDA9A" w:rsidR="0066133E" w:rsidRPr="00D40BDD" w:rsidRDefault="0066133E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B587F">
              <w:t>Identify welding requirements from the job, welding procedure specifications and/or technical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54EE21BB" w:rsidR="0066133E" w:rsidRPr="00D40BDD" w:rsidRDefault="0066133E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B587F">
              <w:t>Prepare GTAW welding machine in accordance with welding procedure specifications/ manufacturer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33E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4E90F054" w:rsidR="0066133E" w:rsidRPr="00D40BDD" w:rsidRDefault="0066133E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B587F">
              <w:t>Set up welding machine accessories and consumables as per job requirements, welding procedure specifications and/or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33E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2960A7D9" w:rsidR="0066133E" w:rsidRPr="00D40BDD" w:rsidRDefault="0066133E" w:rsidP="00CA3E6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B587F">
              <w:t>Connect welding machine to an independent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33E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7C1407CB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>Set polarity indicated in the welding procedure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277C0064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 xml:space="preserve">Maintain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5B27C9BA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>Carry out welding in Overhead (4F) and Overhead (4G) positions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2072D6C3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 xml:space="preserve">Deposit root pass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70A5C9C8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 xml:space="preserve">Deposit filling passes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233B00C8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 xml:space="preserve">Deposit capping pass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2999CDB4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 xml:space="preserve">Check root, filling and capping passes for any visual discontinuities as per acceptance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0C752C17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>Follow applicable manufacturing codes and standards for acceptance criteria of visual welding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06291C97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 xml:space="preserve">Carry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723A831A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 xml:space="preserve">Inspect weld visually and mark any visual defects, as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66133E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49C469C4" w:rsidR="0066133E" w:rsidRPr="00D40BDD" w:rsidRDefault="0066133E" w:rsidP="00CA3E6A">
            <w:pPr>
              <w:rPr>
                <w:rFonts w:ascii="Arial" w:hAnsi="Arial" w:cs="Arial"/>
                <w:sz w:val="22"/>
                <w:szCs w:val="20"/>
              </w:rPr>
            </w:pPr>
            <w:r w:rsidRPr="00FB587F">
              <w:t xml:space="preserve">Clean work area in accordance with workplace safety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6133E" w:rsidRPr="00206480" w:rsidRDefault="0066133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33E" w:rsidRPr="00206480" w14:paraId="19DBC77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B1241D0" w14:textId="77777777" w:rsidR="0066133E" w:rsidRPr="00206480" w:rsidRDefault="0066133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673A04E" w14:textId="0F1A5EA5" w:rsidR="0066133E" w:rsidRPr="00D40BDD" w:rsidRDefault="0066133E" w:rsidP="00CA3E6A">
            <w:pPr>
              <w:rPr>
                <w:rFonts w:ascii="Arial" w:hAnsi="Arial" w:cs="Arial"/>
                <w:szCs w:val="20"/>
              </w:rPr>
            </w:pPr>
            <w:r w:rsidRPr="00FB587F">
              <w:t>Maintain and store tools/equipment/consumable materials in accordance with organization guidelines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D99EB6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A85CF" w14:textId="77777777" w:rsidR="0066133E" w:rsidRPr="00206480" w:rsidRDefault="0066133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DC19EF" w14:textId="77777777" w:rsidR="0066133E" w:rsidRPr="00206480" w:rsidRDefault="0066133E" w:rsidP="00CA3E6A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5E06055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455A961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088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918E15" w14:textId="77777777" w:rsidR="0068088D" w:rsidRPr="0068088D" w:rsidRDefault="0068088D" w:rsidP="0068088D">
            <w:r w:rsidRPr="0068088D">
              <w:t>Advance Welding(Mechanical Technology)Level 5 part I</w:t>
            </w:r>
          </w:p>
          <w:p w14:paraId="51DF73E9" w14:textId="6DB288BD" w:rsidR="0068088D" w:rsidRPr="0068088D" w:rsidRDefault="0068088D" w:rsidP="0068088D"/>
        </w:tc>
      </w:tr>
      <w:tr w:rsidR="0068088D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68088D" w:rsidRPr="00206480" w:rsidRDefault="0068088D" w:rsidP="0068088D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65EEDC2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Gas Tungsten Arc Welding (GTAW) in Flat (1F, 1G), Horizontal (2F, 2G), Vertical (3F, 3G) and Overhead (4F, 4G) Positions</w:t>
            </w:r>
          </w:p>
          <w:p w14:paraId="12D42144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Flux Cored Arc Welding (FCAW)</w:t>
            </w:r>
          </w:p>
          <w:p w14:paraId="6F0CF5DB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Submerged Arc Welding</w:t>
            </w:r>
          </w:p>
          <w:p w14:paraId="5F40CFB0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Forged Welding</w:t>
            </w:r>
            <w:bookmarkStart w:id="1" w:name="_GoBack"/>
            <w:bookmarkEnd w:id="1"/>
          </w:p>
          <w:p w14:paraId="546C79F7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Perform Friction Welding</w:t>
            </w:r>
          </w:p>
          <w:p w14:paraId="608FC934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Non-Destructive Welding Tests</w:t>
            </w:r>
          </w:p>
          <w:p w14:paraId="0726ACE1" w14:textId="77777777" w:rsidR="0068088D" w:rsidRPr="0068088D" w:rsidRDefault="0068088D" w:rsidP="0068088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lang w:val="en-AU"/>
              </w:rPr>
            </w:pPr>
            <w:r w:rsidRPr="0068088D">
              <w:rPr>
                <w:rFonts w:ascii="Arial" w:hAnsi="Arial" w:cs="Arial"/>
                <w:bCs/>
                <w:lang w:val="en-AU"/>
              </w:rPr>
              <w:t>Destructive Welding Tests</w:t>
            </w:r>
          </w:p>
          <w:p w14:paraId="62C85E56" w14:textId="7534A834" w:rsidR="0068088D" w:rsidRPr="00D80E14" w:rsidRDefault="0068088D" w:rsidP="0068088D">
            <w:pPr>
              <w:rPr>
                <w:rFonts w:ascii="Arial" w:hAnsi="Arial" w:cs="Arial"/>
              </w:rPr>
            </w:pPr>
          </w:p>
        </w:tc>
      </w:tr>
      <w:tr w:rsidR="0068088D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68088D" w:rsidRPr="00206480" w:rsidRDefault="0068088D" w:rsidP="0068088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68088D" w:rsidRPr="008E54F0" w:rsidRDefault="0068088D" w:rsidP="0068088D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68088D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68088D" w:rsidRPr="00206480" w:rsidRDefault="0068088D" w:rsidP="0068088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68088D" w:rsidRPr="00206480" w:rsidRDefault="0068088D" w:rsidP="0068088D">
            <w:pPr>
              <w:rPr>
                <w:rFonts w:ascii="Arial" w:hAnsi="Arial" w:cs="Arial"/>
              </w:rPr>
            </w:pPr>
          </w:p>
          <w:p w14:paraId="6A102287" w14:textId="0950C678" w:rsidR="0068088D" w:rsidRPr="00206480" w:rsidRDefault="0068088D" w:rsidP="0068088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68088D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68088D" w:rsidRPr="00206480" w:rsidRDefault="0068088D" w:rsidP="0068088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68088D" w:rsidRPr="00206480" w:rsidRDefault="0068088D" w:rsidP="0068088D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68088D" w:rsidRPr="00206480" w:rsidRDefault="0068088D" w:rsidP="0068088D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68088D" w:rsidRPr="00206480" w:rsidRDefault="0068088D" w:rsidP="0068088D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68088D" w:rsidRPr="00206480" w:rsidRDefault="0068088D" w:rsidP="0068088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45FA6CD4" w:rsidR="00890AAC" w:rsidRPr="008428AA" w:rsidRDefault="00D80E14" w:rsidP="002B3EA5">
            <w:r w:rsidRPr="00C60E21">
              <w:rPr>
                <w:rFonts w:ascii="Arial" w:hAnsi="Arial"/>
                <w:bCs/>
                <w:sz w:val="22"/>
                <w:szCs w:val="22"/>
              </w:rPr>
              <w:t>Explain various welding positions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98EC05A" w14:textId="77777777" w:rsidR="00D80E14" w:rsidRPr="00C60E21" w:rsidRDefault="00D80E14" w:rsidP="00D80E14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State the purpose of using shielding gas in TIG welding</w:t>
            </w:r>
          </w:p>
          <w:p w14:paraId="14634287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81C4004" w14:textId="7E84D3ED" w:rsidR="00D80E14" w:rsidRPr="00D80E14" w:rsidRDefault="00D80E14" w:rsidP="00D80E14">
            <w:pPr>
              <w:spacing w:line="360" w:lineRule="auto"/>
              <w:ind w:left="90" w:right="29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Describe t</w:t>
            </w:r>
            <w:r w:rsidRPr="00D80E14">
              <w:rPr>
                <w:rFonts w:ascii="Arial" w:hAnsi="Arial"/>
              </w:rPr>
              <w:t>he principle of FCAW welding</w:t>
            </w:r>
            <w:r>
              <w:rPr>
                <w:rFonts w:ascii="Arial" w:hAnsi="Arial"/>
              </w:rPr>
              <w:t>.</w:t>
            </w:r>
          </w:p>
          <w:p w14:paraId="001BCD82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3CA8BC6B" w:rsidR="00890AAC" w:rsidRPr="00206480" w:rsidRDefault="00D80E14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the features of </w:t>
            </w:r>
            <w:r w:rsidRPr="00C60E21">
              <w:rPr>
                <w:rFonts w:ascii="Arial" w:hAnsi="Arial"/>
                <w:sz w:val="22"/>
                <w:szCs w:val="22"/>
              </w:rPr>
              <w:t>equipment used in SAW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5B633DDA" w:rsidR="00890AAC" w:rsidRPr="00206480" w:rsidRDefault="00D80E14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are common defects of welding joints?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0948ACC4" w:rsidR="00890AAC" w:rsidRPr="00206480" w:rsidRDefault="00D80E14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the principle of forged weld.</w:t>
            </w:r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434C7" w14:textId="77777777" w:rsidR="004F48D9" w:rsidRDefault="004F48D9" w:rsidP="00C92255">
      <w:pPr>
        <w:spacing w:after="0" w:line="240" w:lineRule="auto"/>
      </w:pPr>
      <w:r>
        <w:separator/>
      </w:r>
    </w:p>
  </w:endnote>
  <w:endnote w:type="continuationSeparator" w:id="0">
    <w:p w14:paraId="09C729A9" w14:textId="77777777" w:rsidR="004F48D9" w:rsidRDefault="004F48D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2248F1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88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FF75B" w14:textId="77777777" w:rsidR="004F48D9" w:rsidRDefault="004F48D9" w:rsidP="00C92255">
      <w:pPr>
        <w:spacing w:after="0" w:line="240" w:lineRule="auto"/>
      </w:pPr>
      <w:r>
        <w:separator/>
      </w:r>
    </w:p>
  </w:footnote>
  <w:footnote w:type="continuationSeparator" w:id="0">
    <w:p w14:paraId="72602DA6" w14:textId="77777777" w:rsidR="004F48D9" w:rsidRDefault="004F48D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A40B4"/>
    <w:multiLevelType w:val="hybridMultilevel"/>
    <w:tmpl w:val="F00CA056"/>
    <w:lvl w:ilvl="0" w:tplc="D51AD7AA">
      <w:start w:val="1"/>
      <w:numFmt w:val="decimal"/>
      <w:lvlText w:val="0715.20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D51AD7AA">
      <w:start w:val="1"/>
      <w:numFmt w:val="decimal"/>
      <w:lvlText w:val="0715.20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465E0"/>
    <w:multiLevelType w:val="hybridMultilevel"/>
    <w:tmpl w:val="558A00EE"/>
    <w:lvl w:ilvl="0" w:tplc="FC5C1440">
      <w:start w:val="1"/>
      <w:numFmt w:val="decimal"/>
      <w:pStyle w:val="Heading3"/>
      <w:lvlText w:val="0715.6.%1"/>
      <w:lvlJc w:val="left"/>
      <w:pPr>
        <w:ind w:left="306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780" w:hanging="360"/>
      </w:pPr>
    </w:lvl>
    <w:lvl w:ilvl="2" w:tplc="2000001B" w:tentative="1">
      <w:start w:val="1"/>
      <w:numFmt w:val="lowerRoman"/>
      <w:lvlText w:val="%3."/>
      <w:lvlJc w:val="right"/>
      <w:pPr>
        <w:ind w:left="4500" w:hanging="180"/>
      </w:pPr>
    </w:lvl>
    <w:lvl w:ilvl="3" w:tplc="2000000F" w:tentative="1">
      <w:start w:val="1"/>
      <w:numFmt w:val="decimal"/>
      <w:lvlText w:val="%4."/>
      <w:lvlJc w:val="left"/>
      <w:pPr>
        <w:ind w:left="5220" w:hanging="360"/>
      </w:pPr>
    </w:lvl>
    <w:lvl w:ilvl="4" w:tplc="20000019" w:tentative="1">
      <w:start w:val="1"/>
      <w:numFmt w:val="lowerLetter"/>
      <w:lvlText w:val="%5."/>
      <w:lvlJc w:val="left"/>
      <w:pPr>
        <w:ind w:left="5940" w:hanging="360"/>
      </w:pPr>
    </w:lvl>
    <w:lvl w:ilvl="5" w:tplc="2000001B" w:tentative="1">
      <w:start w:val="1"/>
      <w:numFmt w:val="lowerRoman"/>
      <w:lvlText w:val="%6."/>
      <w:lvlJc w:val="right"/>
      <w:pPr>
        <w:ind w:left="6660" w:hanging="180"/>
      </w:pPr>
    </w:lvl>
    <w:lvl w:ilvl="6" w:tplc="2000000F" w:tentative="1">
      <w:start w:val="1"/>
      <w:numFmt w:val="decimal"/>
      <w:lvlText w:val="%7."/>
      <w:lvlJc w:val="left"/>
      <w:pPr>
        <w:ind w:left="7380" w:hanging="360"/>
      </w:pPr>
    </w:lvl>
    <w:lvl w:ilvl="7" w:tplc="20000019" w:tentative="1">
      <w:start w:val="1"/>
      <w:numFmt w:val="lowerLetter"/>
      <w:lvlText w:val="%8."/>
      <w:lvlJc w:val="left"/>
      <w:pPr>
        <w:ind w:left="8100" w:hanging="360"/>
      </w:pPr>
    </w:lvl>
    <w:lvl w:ilvl="8" w:tplc="2000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82B5FA6"/>
    <w:multiLevelType w:val="hybridMultilevel"/>
    <w:tmpl w:val="72267DAC"/>
    <w:lvl w:ilvl="0" w:tplc="8D8C9E4E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AB16C6"/>
    <w:multiLevelType w:val="hybridMultilevel"/>
    <w:tmpl w:val="B8B20262"/>
    <w:lvl w:ilvl="0" w:tplc="58F06C8C">
      <w:start w:val="1"/>
      <w:numFmt w:val="decimal"/>
      <w:lvlText w:val="CU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0643B7"/>
    <w:multiLevelType w:val="hybridMultilevel"/>
    <w:tmpl w:val="25EE6E8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3B79A8"/>
    <w:multiLevelType w:val="hybridMultilevel"/>
    <w:tmpl w:val="0E6A56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DA55BF"/>
    <w:multiLevelType w:val="hybridMultilevel"/>
    <w:tmpl w:val="AB6CE5A0"/>
    <w:lvl w:ilvl="0" w:tplc="AD6222EA">
      <w:start w:val="1"/>
      <w:numFmt w:val="decimal"/>
      <w:lvlText w:val="K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6"/>
  </w:num>
  <w:num w:numId="5">
    <w:abstractNumId w:val="4"/>
  </w:num>
  <w:num w:numId="6">
    <w:abstractNumId w:val="18"/>
  </w:num>
  <w:num w:numId="7">
    <w:abstractNumId w:val="19"/>
  </w:num>
  <w:num w:numId="8">
    <w:abstractNumId w:val="20"/>
  </w:num>
  <w:num w:numId="9">
    <w:abstractNumId w:val="0"/>
  </w:num>
  <w:num w:numId="10">
    <w:abstractNumId w:val="31"/>
  </w:num>
  <w:num w:numId="11">
    <w:abstractNumId w:val="11"/>
  </w:num>
  <w:num w:numId="12">
    <w:abstractNumId w:val="29"/>
  </w:num>
  <w:num w:numId="13">
    <w:abstractNumId w:val="27"/>
  </w:num>
  <w:num w:numId="14">
    <w:abstractNumId w:val="3"/>
  </w:num>
  <w:num w:numId="15">
    <w:abstractNumId w:val="5"/>
  </w:num>
  <w:num w:numId="16">
    <w:abstractNumId w:val="2"/>
  </w:num>
  <w:num w:numId="17">
    <w:abstractNumId w:val="8"/>
  </w:num>
  <w:num w:numId="18">
    <w:abstractNumId w:val="15"/>
  </w:num>
  <w:num w:numId="19">
    <w:abstractNumId w:val="21"/>
  </w:num>
  <w:num w:numId="20">
    <w:abstractNumId w:val="23"/>
  </w:num>
  <w:num w:numId="21">
    <w:abstractNumId w:val="1"/>
  </w:num>
  <w:num w:numId="22">
    <w:abstractNumId w:val="24"/>
  </w:num>
  <w:num w:numId="23">
    <w:abstractNumId w:val="13"/>
  </w:num>
  <w:num w:numId="24">
    <w:abstractNumId w:val="14"/>
  </w:num>
  <w:num w:numId="25">
    <w:abstractNumId w:val="16"/>
  </w:num>
  <w:num w:numId="26">
    <w:abstractNumId w:val="22"/>
  </w:num>
  <w:num w:numId="27">
    <w:abstractNumId w:val="28"/>
  </w:num>
  <w:num w:numId="28">
    <w:abstractNumId w:val="25"/>
  </w:num>
  <w:num w:numId="29">
    <w:abstractNumId w:val="30"/>
  </w:num>
  <w:num w:numId="30">
    <w:abstractNumId w:val="6"/>
  </w:num>
  <w:num w:numId="31">
    <w:abstractNumId w:val="17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21B3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48D9"/>
    <w:rsid w:val="004F6B1E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133E"/>
    <w:rsid w:val="00665FB6"/>
    <w:rsid w:val="006675F4"/>
    <w:rsid w:val="00670AA2"/>
    <w:rsid w:val="00671320"/>
    <w:rsid w:val="0068088D"/>
    <w:rsid w:val="0068551E"/>
    <w:rsid w:val="00687B4D"/>
    <w:rsid w:val="00697781"/>
    <w:rsid w:val="006A3B70"/>
    <w:rsid w:val="006A3DA6"/>
    <w:rsid w:val="006A71F2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32772"/>
    <w:rsid w:val="0074170C"/>
    <w:rsid w:val="00753B17"/>
    <w:rsid w:val="0076179D"/>
    <w:rsid w:val="007671B7"/>
    <w:rsid w:val="00767E37"/>
    <w:rsid w:val="00771135"/>
    <w:rsid w:val="00781501"/>
    <w:rsid w:val="00793BD2"/>
    <w:rsid w:val="007B55DB"/>
    <w:rsid w:val="007C23FE"/>
    <w:rsid w:val="007D46C6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16E18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80E14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68088D"/>
    <w:pPr>
      <w:keepNext/>
      <w:numPr>
        <w:numId w:val="32"/>
      </w:numPr>
      <w:shd w:val="clear" w:color="auto" w:fill="FFC00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32772"/>
  </w:style>
  <w:style w:type="character" w:customStyle="1" w:styleId="Heading3Char">
    <w:name w:val="Heading 3 Char"/>
    <w:basedOn w:val="DefaultParagraphFont"/>
    <w:link w:val="Heading3"/>
    <w:uiPriority w:val="9"/>
    <w:rsid w:val="0068088D"/>
    <w:rPr>
      <w:rFonts w:ascii="Arial" w:eastAsia="Times New Roman" w:hAnsi="Arial" w:cs="Arial"/>
      <w:b/>
      <w:bCs/>
      <w:sz w:val="24"/>
      <w:szCs w:val="24"/>
      <w:shd w:val="clear" w:color="auto" w:fill="FFC00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68088D"/>
    <w:pPr>
      <w:keepNext/>
      <w:numPr>
        <w:numId w:val="32"/>
      </w:numPr>
      <w:shd w:val="clear" w:color="auto" w:fill="FFC00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32772"/>
  </w:style>
  <w:style w:type="character" w:customStyle="1" w:styleId="Heading3Char">
    <w:name w:val="Heading 3 Char"/>
    <w:basedOn w:val="DefaultParagraphFont"/>
    <w:link w:val="Heading3"/>
    <w:uiPriority w:val="9"/>
    <w:rsid w:val="0068088D"/>
    <w:rPr>
      <w:rFonts w:ascii="Arial" w:eastAsia="Times New Roman" w:hAnsi="Arial" w:cs="Arial"/>
      <w:b/>
      <w:bCs/>
      <w:sz w:val="24"/>
      <w:szCs w:val="24"/>
      <w:shd w:val="clear" w:color="auto" w:fill="FFC00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D2F27-E06C-4165-88BD-0D60102F7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Hamza Laptops</cp:lastModifiedBy>
  <cp:revision>38</cp:revision>
  <dcterms:created xsi:type="dcterms:W3CDTF">2020-08-17T08:13:00Z</dcterms:created>
  <dcterms:modified xsi:type="dcterms:W3CDTF">2021-10-08T09:49:00Z</dcterms:modified>
</cp:coreProperties>
</file>